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5746"/>
        <w:gridCol w:w="1132"/>
        <w:gridCol w:w="114"/>
      </w:tblGrid>
      <w:tr w:rsidR="006F098C" w14:paraId="72AE3A44" w14:textId="77777777" w:rsidTr="00385E27">
        <w:trPr>
          <w:trHeight w:hRule="exact" w:val="559"/>
        </w:trPr>
        <w:tc>
          <w:tcPr>
            <w:tcW w:w="10717" w:type="dxa"/>
            <w:gridSpan w:val="4"/>
            <w:shd w:val="clear" w:color="auto" w:fill="auto"/>
          </w:tcPr>
          <w:p w14:paraId="40F42EA5" w14:textId="781570C0" w:rsidR="006F098C" w:rsidRPr="00385E27" w:rsidRDefault="00385E27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 w:rsidRPr="00385E27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Vybraná data z hazardních her (94/25)</w:t>
            </w:r>
          </w:p>
        </w:tc>
      </w:tr>
      <w:tr w:rsidR="006F098C" w14:paraId="6D7159BA" w14:textId="77777777" w:rsidTr="00385E27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425EF268" w14:textId="77777777" w:rsidR="006F098C" w:rsidRPr="00385E27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385E27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  <w:gridSpan w:val="3"/>
          </w:tcPr>
          <w:p w14:paraId="4F86477D" w14:textId="77777777" w:rsidR="006F098C" w:rsidRPr="00385E27" w:rsidRDefault="006F098C">
            <w:pPr>
              <w:rPr>
                <w:sz w:val="22"/>
                <w:szCs w:val="22"/>
              </w:rPr>
            </w:pPr>
          </w:p>
        </w:tc>
      </w:tr>
      <w:tr w:rsidR="006F098C" w14:paraId="0DBA62B7" w14:textId="77777777" w:rsidTr="00385E27">
        <w:trPr>
          <w:trHeight w:hRule="exact" w:val="100"/>
        </w:trPr>
        <w:tc>
          <w:tcPr>
            <w:tcW w:w="10717" w:type="dxa"/>
            <w:gridSpan w:val="4"/>
          </w:tcPr>
          <w:p w14:paraId="308C342D" w14:textId="77777777" w:rsidR="006F098C" w:rsidRPr="00385E27" w:rsidRDefault="006F098C">
            <w:pPr>
              <w:rPr>
                <w:sz w:val="22"/>
                <w:szCs w:val="22"/>
              </w:rPr>
            </w:pPr>
          </w:p>
        </w:tc>
      </w:tr>
      <w:tr w:rsidR="006F098C" w14:paraId="77035140" w14:textId="77777777" w:rsidTr="00385E27">
        <w:trPr>
          <w:trHeight w:hRule="exact" w:val="1639"/>
        </w:trPr>
        <w:tc>
          <w:tcPr>
            <w:tcW w:w="10717" w:type="dxa"/>
            <w:gridSpan w:val="4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269BB15" w14:textId="77777777" w:rsidR="006F098C" w:rsidRPr="00385E27" w:rsidRDefault="006F098C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2DECF86E" w14:textId="4E18A1DC" w:rsidR="006F098C" w:rsidRPr="00385E27" w:rsidRDefault="00000000" w:rsidP="00385E27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385E27">
              <w:rPr>
                <w:rFonts w:ascii="Arial" w:eastAsia="Arial" w:hAnsi="Arial" w:cs="Arial"/>
                <w:spacing w:val="-2"/>
                <w:sz w:val="22"/>
                <w:szCs w:val="22"/>
              </w:rPr>
              <w:t>Žádám poskytnutí informací o vybraných odvodech dle z. č. 187/2016 Sb., o dani z hazardních her, a to za období</w:t>
            </w:r>
            <w:r w:rsidR="00385E27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 w:rsidRPr="00385E27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od 1. 1. 2025 do 30. 9. 2025. </w:t>
            </w:r>
          </w:p>
        </w:tc>
      </w:tr>
      <w:tr w:rsidR="006F098C" w14:paraId="1DBD8391" w14:textId="77777777" w:rsidTr="00385E27">
        <w:trPr>
          <w:trHeight w:hRule="exact" w:val="788"/>
        </w:trPr>
        <w:tc>
          <w:tcPr>
            <w:tcW w:w="10717" w:type="dxa"/>
            <w:gridSpan w:val="4"/>
          </w:tcPr>
          <w:p w14:paraId="5550F46B" w14:textId="77777777" w:rsidR="006F098C" w:rsidRPr="00385E27" w:rsidRDefault="006F098C">
            <w:pPr>
              <w:rPr>
                <w:sz w:val="22"/>
                <w:szCs w:val="22"/>
              </w:rPr>
            </w:pPr>
          </w:p>
        </w:tc>
      </w:tr>
      <w:tr w:rsidR="006F098C" w14:paraId="019BE4A5" w14:textId="77777777" w:rsidTr="00385E27">
        <w:trPr>
          <w:trHeight w:hRule="exact" w:val="444"/>
        </w:trPr>
        <w:tc>
          <w:tcPr>
            <w:tcW w:w="3725" w:type="dxa"/>
            <w:shd w:val="clear" w:color="auto" w:fill="auto"/>
          </w:tcPr>
          <w:p w14:paraId="0A6D0B39" w14:textId="77777777" w:rsidR="006F098C" w:rsidRPr="00385E27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385E27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  <w:gridSpan w:val="3"/>
          </w:tcPr>
          <w:p w14:paraId="1454505E" w14:textId="77777777" w:rsidR="006F098C" w:rsidRPr="00385E27" w:rsidRDefault="006F098C">
            <w:pPr>
              <w:rPr>
                <w:sz w:val="22"/>
                <w:szCs w:val="22"/>
              </w:rPr>
            </w:pPr>
          </w:p>
        </w:tc>
      </w:tr>
      <w:tr w:rsidR="006F098C" w14:paraId="79AC596D" w14:textId="77777777" w:rsidTr="00385E27">
        <w:trPr>
          <w:trHeight w:hRule="exact" w:val="115"/>
        </w:trPr>
        <w:tc>
          <w:tcPr>
            <w:tcW w:w="10717" w:type="dxa"/>
            <w:gridSpan w:val="4"/>
          </w:tcPr>
          <w:p w14:paraId="549F2DC9" w14:textId="77777777" w:rsidR="006F098C" w:rsidRPr="00385E27" w:rsidRDefault="006F098C">
            <w:pPr>
              <w:rPr>
                <w:sz w:val="22"/>
                <w:szCs w:val="22"/>
              </w:rPr>
            </w:pPr>
          </w:p>
        </w:tc>
      </w:tr>
      <w:tr w:rsidR="006F098C" w14:paraId="5403A2A6" w14:textId="77777777" w:rsidTr="00385E27">
        <w:trPr>
          <w:trHeight w:hRule="exact" w:val="673"/>
        </w:trPr>
        <w:tc>
          <w:tcPr>
            <w:tcW w:w="10717" w:type="dxa"/>
            <w:gridSpan w:val="4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3EF94FE" w14:textId="77777777" w:rsidR="006F098C" w:rsidRPr="00385E27" w:rsidRDefault="006F098C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7933D1C6" w14:textId="77777777" w:rsidR="006F098C" w:rsidRPr="00385E27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385E27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 </w:t>
            </w:r>
          </w:p>
        </w:tc>
      </w:tr>
      <w:tr w:rsidR="006F098C" w14:paraId="14082A6D" w14:textId="77777777" w:rsidTr="00385E27">
        <w:trPr>
          <w:trHeight w:hRule="exact" w:val="2866"/>
        </w:trPr>
        <w:tc>
          <w:tcPr>
            <w:tcW w:w="10717" w:type="dxa"/>
            <w:gridSpan w:val="4"/>
          </w:tcPr>
          <w:p w14:paraId="2A838EC0" w14:textId="77777777" w:rsidR="006F098C" w:rsidRPr="00385E27" w:rsidRDefault="006F098C">
            <w:pPr>
              <w:rPr>
                <w:sz w:val="22"/>
                <w:szCs w:val="22"/>
              </w:rPr>
            </w:pPr>
          </w:p>
        </w:tc>
      </w:tr>
      <w:tr w:rsidR="006F098C" w14:paraId="5F8479B9" w14:textId="77777777" w:rsidTr="00385E27">
        <w:trPr>
          <w:trHeight w:hRule="exact" w:val="2866"/>
        </w:trPr>
        <w:tc>
          <w:tcPr>
            <w:tcW w:w="10717" w:type="dxa"/>
            <w:gridSpan w:val="4"/>
          </w:tcPr>
          <w:p w14:paraId="185066CD" w14:textId="77777777" w:rsidR="006F098C" w:rsidRDefault="006F098C"/>
        </w:tc>
      </w:tr>
      <w:tr w:rsidR="006F098C" w14:paraId="135A75FF" w14:textId="77777777" w:rsidTr="00385E27">
        <w:trPr>
          <w:trHeight w:hRule="exact" w:val="1776"/>
        </w:trPr>
        <w:tc>
          <w:tcPr>
            <w:tcW w:w="10717" w:type="dxa"/>
            <w:gridSpan w:val="4"/>
          </w:tcPr>
          <w:p w14:paraId="783E9156" w14:textId="77777777" w:rsidR="006F098C" w:rsidRDefault="006F098C"/>
        </w:tc>
      </w:tr>
      <w:tr w:rsidR="006F098C" w14:paraId="548FDCB8" w14:textId="77777777" w:rsidTr="00385E27">
        <w:trPr>
          <w:trHeight w:hRule="exact" w:val="1763"/>
        </w:trPr>
        <w:tc>
          <w:tcPr>
            <w:tcW w:w="10717" w:type="dxa"/>
            <w:gridSpan w:val="4"/>
          </w:tcPr>
          <w:p w14:paraId="106D84E4" w14:textId="77777777" w:rsidR="006F098C" w:rsidRDefault="006F098C"/>
        </w:tc>
      </w:tr>
      <w:tr w:rsidR="006F098C" w14:paraId="617152AB" w14:textId="77777777" w:rsidTr="00385E27">
        <w:trPr>
          <w:trHeight w:hRule="exact" w:val="344"/>
        </w:trPr>
        <w:tc>
          <w:tcPr>
            <w:tcW w:w="9471" w:type="dxa"/>
            <w:gridSpan w:val="2"/>
          </w:tcPr>
          <w:p w14:paraId="2E135A08" w14:textId="77777777" w:rsidR="006F098C" w:rsidRDefault="006F098C"/>
        </w:tc>
        <w:tc>
          <w:tcPr>
            <w:tcW w:w="1132" w:type="dxa"/>
            <w:shd w:val="clear" w:color="auto" w:fill="auto"/>
          </w:tcPr>
          <w:p w14:paraId="3771C0EB" w14:textId="77777777" w:rsidR="006F098C" w:rsidRDefault="00000000">
            <w:pPr>
              <w:spacing w:line="232" w:lineRule="auto"/>
              <w:ind w:right="-18920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6"/>
              </w:rPr>
              <w:t>Stránka 1 z 1</w:t>
            </w:r>
          </w:p>
        </w:tc>
        <w:tc>
          <w:tcPr>
            <w:tcW w:w="114" w:type="dxa"/>
          </w:tcPr>
          <w:p w14:paraId="2202D34F" w14:textId="77777777" w:rsidR="006F098C" w:rsidRDefault="006F098C"/>
        </w:tc>
      </w:tr>
    </w:tbl>
    <w:p w14:paraId="537D4336" w14:textId="77777777" w:rsidR="00730744" w:rsidRDefault="00730744"/>
    <w:sectPr w:rsidR="00730744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098C"/>
    <w:rsid w:val="00385E27"/>
    <w:rsid w:val="00697A5A"/>
    <w:rsid w:val="006F098C"/>
    <w:rsid w:val="00730744"/>
    <w:rsid w:val="00C6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E9D61"/>
  <w15:docId w15:val="{FE515DFC-AB27-4A36-BF9C-06DAD4BF2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218</Characters>
  <Application>Microsoft Office Word</Application>
  <DocSecurity>0</DocSecurity>
  <Lines>1</Lines>
  <Paragraphs>1</Paragraphs>
  <ScaleCrop>false</ScaleCrop>
  <Company>Stimulsoft Reports.JS 2024.2.6 from 2024.05.20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2025-11-21T10:55:00Z</dcterms:created>
  <dcterms:modified xsi:type="dcterms:W3CDTF">2025-11-21T10:55:00Z</dcterms:modified>
  <cp:contentStatus>Netscape * Mozilla/5.0 (Windows NT 10.0; Win64; x64) AppleWebKit/537.36 (KHTML, like Gecko) Chrome/142.0.0.0 Safari/537.36 Edg/142.0.0.0</cp:contentStatus>
</cp:coreProperties>
</file>